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ind w:firstLine="181" w:firstLineChars="50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关于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未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按照要求完成清理整改任务的</w:t>
      </w:r>
      <w:r>
        <w:rPr>
          <w:rFonts w:hint="eastAsia" w:ascii="仿宋" w:hAnsi="仿宋" w:eastAsia="仿宋"/>
          <w:b/>
          <w:sz w:val="36"/>
          <w:szCs w:val="36"/>
        </w:rPr>
        <w:t>项目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进行拟停产整改情况公示</w:t>
      </w:r>
    </w:p>
    <w:p>
      <w:pPr>
        <w:adjustRightInd w:val="0"/>
        <w:ind w:firstLine="800" w:firstLineChars="25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根据《河南省人民政府办公厅关于清理整改环保违法违规建设项目的通知》（豫政办明电〔2016〕33号）、河南省环境保护委员会《关于做好环保违法违规建设项目清理整改工作的实施意见》（豫环委办〔2016〕22号）、《濮阳市清理整改环保违法违规建设项目实施方案》（濮环委〔2016〕10号）等文件精神，</w:t>
      </w:r>
      <w:r>
        <w:rPr>
          <w:rFonts w:hint="eastAsia" w:ascii="仿宋" w:hAnsi="仿宋" w:eastAsia="仿宋"/>
          <w:sz w:val="30"/>
          <w:szCs w:val="30"/>
          <w:lang w:eastAsia="zh-CN"/>
        </w:rPr>
        <w:t>对没有</w:t>
      </w:r>
      <w:r>
        <w:rPr>
          <w:rFonts w:hint="eastAsia" w:ascii="宋体" w:hAnsi="宋体" w:eastAsia="仿宋"/>
          <w:sz w:val="30"/>
          <w:szCs w:val="30"/>
          <w:lang w:eastAsia="zh-CN"/>
        </w:rPr>
        <w:t>没有按照要求完成环评验收的企业</w:t>
      </w:r>
      <w:r>
        <w:rPr>
          <w:rFonts w:hint="eastAsia" w:ascii="仿宋" w:hAnsi="仿宋" w:eastAsia="仿宋"/>
          <w:sz w:val="30"/>
          <w:szCs w:val="30"/>
          <w:lang w:eastAsia="zh-CN"/>
        </w:rPr>
        <w:t>，经环保局集体讨论决定，现对下列建设项目进行拟责令停产整改</w:t>
      </w:r>
      <w:r>
        <w:rPr>
          <w:rFonts w:hint="eastAsia" w:ascii="仿宋" w:hAnsi="仿宋" w:eastAsia="仿宋"/>
          <w:sz w:val="30"/>
          <w:szCs w:val="30"/>
          <w:lang w:eastAsia="zh-CN"/>
        </w:rPr>
        <w:t>前公示，如有异议，请自本公示发布之日起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7日内反馈我局环评股。联系电话：13939387567，联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val="en-US" w:eastAsia="zh-CN"/>
        </w:rPr>
        <w:t>系人：王月焕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adjustRightInd w:val="0"/>
        <w:ind w:firstLine="800" w:firstLineChars="250"/>
        <w:rPr>
          <w:rFonts w:hint="eastAsia" w:ascii="仿宋" w:hAnsi="仿宋" w:eastAsia="仿宋"/>
          <w:sz w:val="30"/>
          <w:szCs w:val="30"/>
          <w:lang w:eastAsia="zh-CN"/>
        </w:rPr>
      </w:pPr>
    </w:p>
    <w:p>
      <w:pPr>
        <w:ind w:firstLine="420"/>
        <w:rPr>
          <w:rFonts w:hint="eastAsia" w:ascii="仿宋" w:hAnsi="仿宋" w:eastAsia="仿宋"/>
          <w:sz w:val="30"/>
          <w:szCs w:val="30"/>
        </w:rPr>
      </w:pPr>
    </w:p>
    <w:p>
      <w:pPr>
        <w:ind w:firstLine="42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</w:t>
      </w:r>
    </w:p>
    <w:p>
      <w:pPr>
        <w:ind w:firstLine="420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ind w:firstLine="42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台前县环境保护局</w:t>
      </w:r>
    </w:p>
    <w:p>
      <w:pPr>
        <w:ind w:firstLine="42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2016年12月3日</w:t>
      </w:r>
    </w:p>
    <w:p>
      <w:pPr>
        <w:ind w:firstLine="420"/>
        <w:rPr>
          <w:rFonts w:hint="eastAsia" w:ascii="仿宋" w:hAnsi="仿宋" w:eastAsia="仿宋"/>
          <w:b/>
          <w:sz w:val="36"/>
          <w:szCs w:val="36"/>
        </w:rPr>
      </w:pPr>
    </w:p>
    <w:p>
      <w:pPr>
        <w:ind w:firstLine="420"/>
        <w:rPr>
          <w:rFonts w:hint="eastAsia" w:ascii="仿宋" w:hAnsi="仿宋" w:eastAsia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 xml:space="preserve">             </w:t>
      </w:r>
    </w:p>
    <w:p>
      <w:pPr>
        <w:ind w:firstLine="42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 xml:space="preserve">       未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按照要求完成清理整改任务的</w:t>
      </w:r>
      <w:r>
        <w:rPr>
          <w:rFonts w:hint="eastAsia" w:ascii="仿宋" w:hAnsi="仿宋" w:eastAsia="仿宋"/>
          <w:b/>
          <w:sz w:val="36"/>
          <w:szCs w:val="36"/>
        </w:rPr>
        <w:t>项目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进行拟停产整改公示</w:t>
      </w:r>
    </w:p>
    <w:tbl>
      <w:tblPr>
        <w:tblStyle w:val="4"/>
        <w:tblW w:w="9683" w:type="dxa"/>
        <w:tblInd w:w="15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4328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15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328" w:type="dxa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40" w:type="dxa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项目所在乡镇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台前县裕通电器有限公司</w:t>
            </w:r>
          </w:p>
        </w:tc>
        <w:tc>
          <w:tcPr>
            <w:tcW w:w="4140" w:type="dxa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孙口镇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河南雪牛集团有限公司</w:t>
            </w:r>
          </w:p>
        </w:tc>
        <w:tc>
          <w:tcPr>
            <w:tcW w:w="4140" w:type="dxa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聚集区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北京御生堂集团台前宫廷阿胶有限公司</w:t>
            </w:r>
          </w:p>
        </w:tc>
        <w:tc>
          <w:tcPr>
            <w:tcW w:w="4140" w:type="dxa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聚集区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河南新民实业有限公司</w:t>
            </w:r>
          </w:p>
        </w:tc>
        <w:tc>
          <w:tcPr>
            <w:tcW w:w="4140" w:type="dxa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聚集区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濮阳北方轴承制造有限公司</w:t>
            </w:r>
          </w:p>
        </w:tc>
        <w:tc>
          <w:tcPr>
            <w:tcW w:w="4140" w:type="dxa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聚集区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台前县信涵汽车配件有限公司</w:t>
            </w:r>
          </w:p>
        </w:tc>
        <w:tc>
          <w:tcPr>
            <w:tcW w:w="4140" w:type="dxa"/>
            <w:textDirection w:val="lrTb"/>
            <w:vAlign w:val="top"/>
          </w:tcPr>
          <w:p>
            <w:pPr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聚集区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台前县寒情制衣有限公司</w:t>
            </w:r>
          </w:p>
        </w:tc>
        <w:tc>
          <w:tcPr>
            <w:tcW w:w="4140" w:type="dxa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侯庙镇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河南省濮阳市金记牧业有限公司</w:t>
            </w:r>
          </w:p>
        </w:tc>
        <w:tc>
          <w:tcPr>
            <w:tcW w:w="4140" w:type="dxa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侯庙镇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140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/>
          <w:sz w:val="30"/>
          <w:szCs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o????????????????¨¬???????2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Minion Pro SmBd">
    <w:altName w:val="Segoe Print"/>
    <w:panose1 w:val="02040603060306020203"/>
    <w:charset w:val="00"/>
    <w:family w:val="auto"/>
    <w:pitch w:val="default"/>
    <w:sig w:usb0="00000000" w:usb1="00000000" w:usb2="00000000" w:usb3="00000000" w:csb0="2000019F" w:csb1="00000000"/>
  </w:font>
  <w:font w:name="Kozuka Mincho Pr6N R">
    <w:altName w:val="MS PMincho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nion Pro Med">
    <w:altName w:val="Segoe Print"/>
    <w:panose1 w:val="02040503050306020203"/>
    <w:charset w:val="00"/>
    <w:family w:val="auto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restige Elite Std">
    <w:altName w:val="Segoe Print"/>
    <w:panose1 w:val="02060509020206020304"/>
    <w:charset w:val="00"/>
    <w:family w:val="auto"/>
    <w:pitch w:val="default"/>
    <w:sig w:usb0="00000000" w:usb1="00000000" w:usb2="00000000" w:usb3="00000000" w:csb0="600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Kozuka Gothic Pro R">
    <w:altName w:val="Vrinda"/>
    <w:panose1 w:val="020B0400000000000000"/>
    <w:charset w:val="00"/>
    <w:family w:val="auto"/>
    <w:pitch w:val="default"/>
    <w:sig w:usb0="00000000" w:usb1="00000000" w:usb2="00000012" w:usb3="00000000" w:csb0="20020005" w:csb1="00000000"/>
  </w:font>
  <w:font w:name="Kozuka Mincho Pr6N R">
    <w:altName w:val="Kartika"/>
    <w:panose1 w:val="02020400000000000000"/>
    <w:charset w:val="00"/>
    <w:family w:val="auto"/>
    <w:pitch w:val="default"/>
    <w:sig w:usb0="00000000" w:usb1="00000000" w:usb2="00000012" w:usb3="00000000" w:csb0="2002009F" w:csb1="00000000"/>
  </w:font>
  <w:font w:name="Kozuka Mincho Pro M">
    <w:altName w:val="Segoe Print"/>
    <w:panose1 w:val="02020600000000000000"/>
    <w:charset w:val="00"/>
    <w:family w:val="auto"/>
    <w:pitch w:val="default"/>
    <w:sig w:usb0="00000000" w:usb1="00000000" w:usb2="00000012" w:usb3="00000000" w:csb0="20020005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昆仑楷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NewRom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SimSun Identity H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NewRoman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Impact">
    <w:panose1 w:val="020B0806030902050204"/>
    <w:charset w:val="00"/>
    <w:family w:val="decorative"/>
    <w:pitch w:val="default"/>
    <w:sig w:usb0="00000287" w:usb1="00000000" w:usb2="00000000" w:usb3="00000000" w:csb0="2000009F" w:csb1="DFD70000"/>
  </w:font>
  <w:font w:name="汉鼎简书宋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UniversalMath1 BT">
    <w:altName w:val="MS Reference Specialty"/>
    <w:panose1 w:val="05050102010205020602"/>
    <w:charset w:val="02"/>
    <w:family w:val="modern"/>
    <w:pitch w:val="default"/>
    <w:sig w:usb0="00000000" w:usb1="00000000" w:usb2="00000000" w:usb3="00000000" w:csb0="00000000" w:csb1="00000000"/>
  </w:font>
  <w:font w:name="宋">
    <w:altName w:val="宋体"/>
    <w:panose1 w:val="00000000000000000000"/>
    <w:charset w:val="86"/>
    <w:family w:val="modern"/>
    <w:pitch w:val="default"/>
    <w:sig w:usb0="00000000" w:usb1="00000000" w:usb2="00000000" w:usb3="0062ECC6" w:csb0="0062EC3C" w:csb1="0062E9CC"/>
  </w:font>
  <w:font w:name="_DEFAULT_ASCII">
    <w:altName w:val="Times New Roman"/>
    <w:panose1 w:val="02010600000101010101"/>
    <w:charset w:val="00"/>
    <w:family w:val="swiss"/>
    <w:pitch w:val="default"/>
    <w:sig w:usb0="00000000" w:usb1="00000000" w:usb2="00000000" w:usb3="00000000" w:csb0="0000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简魏碑">
    <w:altName w:val="宋体"/>
    <w:panose1 w:val="02010609000101010101"/>
    <w:charset w:val="86"/>
    <w:family w:val="roma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Plotter">
    <w:altName w:val="Tahoma"/>
    <w:panose1 w:val="00000000000000000000"/>
    <w:charset w:val="00"/>
    <w:family w:val="swiss"/>
    <w:pitch w:val="default"/>
    <w:sig w:usb0="00000000" w:usb1="00000000" w:usb2="81609000" w:usb3="00000000" w:csb0="8163D74D" w:csb1="BFF7D17E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 Fixedsys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rial Black">
    <w:panose1 w:val="020B0A04020102020204"/>
    <w:charset w:val="00"/>
    <w:family w:val="modern"/>
    <w:pitch w:val="default"/>
    <w:sig w:usb0="00000287" w:usb1="00000000" w:usb2="00000000" w:usb3="00000000" w:csb0="2000009F" w:csb1="DFD70000"/>
  </w:font>
  <w:font w:name="CG Times (WN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ms Rmn">
    <w:altName w:val="Times New Roman"/>
    <w:panose1 w:val="02020603040505020304"/>
    <w:charset w:val="00"/>
    <w:family w:val="decorative"/>
    <w:pitch w:val="default"/>
    <w:sig w:usb0="00000000" w:usb1="00000000" w:usb2="00000000" w:usb3="00000000" w:csb0="00000001" w:csb1="00000000"/>
  </w:font>
  <w:font w:name="幼圆">
    <w:panose1 w:val="0201050906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華康中楷體">
    <w:altName w:val="Arial Unicode MS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Courier">
    <w:altName w:val="Courier New"/>
    <w:panose1 w:val="02060409020205020404"/>
    <w:charset w:val="00"/>
    <w:family w:val="roman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Abadi MT Condense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方正黑体_GBK">
    <w:altName w:val="微软雅黑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Angsana New">
    <w:panose1 w:val="02020603050405020304"/>
    <w:charset w:val="00"/>
    <w:family w:val="decorative"/>
    <w:pitch w:val="default"/>
    <w:sig w:usb0="81000003" w:usb1="00000000" w:usb2="00000000" w:usb3="00000000" w:csb0="00010001" w:csb1="00000000"/>
  </w:font>
  <w:font w:name="Alaska">
    <w:altName w:val="Tahoma"/>
    <w:panose1 w:val="00000000000000000000"/>
    <w:charset w:val="00"/>
    <w:family w:val="modern"/>
    <w:pitch w:val="default"/>
    <w:sig w:usb0="00000000" w:usb1="00000000" w:usb2="00000000" w:usb3="00000000" w:csb0="00000011" w:csb1="00000000"/>
  </w:font>
  <w:font w:name="Li Supe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decorative"/>
    <w:pitch w:val="default"/>
    <w:sig w:usb0="00000287" w:usb1="00000000" w:usb2="00000000" w:usb3="00000000" w:csb0="0000009F" w:csb1="DFD70000"/>
  </w:font>
  <w:font w:name="Times">
    <w:altName w:val="Times New Roman"/>
    <w:panose1 w:val="02020603050405020304"/>
    <w:charset w:val="00"/>
    <w:family w:val="decorative"/>
    <w:pitch w:val="default"/>
    <w:sig w:usb0="00000000" w:usb1="00000000" w:usb2="00000009" w:usb3="00000000" w:csb0="000001FF" w:csb1="00000000"/>
  </w:font>
  <w:font w:name="Times New Roman;Symbol;Arial;婼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Shell Dlg">
    <w:altName w:val="Microsoft Sans Serif"/>
    <w:panose1 w:val="020B0604020202020204"/>
    <w:charset w:val="00"/>
    <w:family w:val="modern"/>
    <w:pitch w:val="default"/>
    <w:sig w:usb0="00000000" w:usb1="00000000" w:usb2="00000008" w:usb3="00000000" w:csb0="000101F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imes New Roman Greek">
    <w:altName w:val="Times New Roman"/>
    <w:panose1 w:val="00000000000000000000"/>
    <w:charset w:val="A1"/>
    <w:family w:val="decorative"/>
    <w:pitch w:val="default"/>
    <w:sig w:usb0="00000000" w:usb1="00000000" w:usb2="00000000" w:usb3="00000000" w:csb0="00000008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Eras Light ITC">
    <w:altName w:val="Lucida Sans Unicode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AMGDT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Sim Sun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细黑一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TimesNewRomanPS-Bold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cadEref">
    <w:altName w:val="Segoe UI Symbol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ESRI Mil2525C Modifiers">
    <w:altName w:val="Segoe Print"/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ESRI Weather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ESRI North">
    <w:altName w:val="PMingLiU-ExtB"/>
    <w:panose1 w:val="020005080000000200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长城仿宋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SRI Mil2525C Modifiers">
    <w:altName w:val="Wingdings 3"/>
    <w:panose1 w:val="05000100010000000000"/>
    <w:charset w:val="02"/>
    <w:family w:val="roman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S Sans Serif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创艺简魏碑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U-HZ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ymus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incho">
    <w:altName w:val="MS UI Gothic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ESRI AMFM Electric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cho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仿宋体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汉鼎简书宋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TimesNewRomanPS-BoldM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estminster">
    <w:altName w:val="Gabriola"/>
    <w:panose1 w:val="04040506030F02020702"/>
    <w:charset w:val="00"/>
    <w:family w:val="decorative"/>
    <w:pitch w:val="default"/>
    <w:sig w:usb0="00000000" w:usb1="00000000" w:usb2="00000000" w:usb3="00000000" w:csb0="0000000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71+ZMCG2W-7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lotter">
    <w:altName w:val="Tahoma"/>
    <w:panose1 w:val="00000000000000000000"/>
    <w:charset w:val="01"/>
    <w:family w:val="auto"/>
    <w:pitch w:val="default"/>
    <w:sig w:usb0="00000000" w:usb1="00000000" w:usb2="81609000" w:usb3="00000000" w:csb0="8163D74C" w:csb1="BFF7D17E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UAATIC+TimesNewRomanPSMT">
    <w:altName w:val="Segoe Print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IDNNDO+TimesNewRomanPS-BoldMT">
    <w:altName w:val="Segoe Print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ESRI AMFM Electric">
    <w:altName w:val="Vrinda"/>
    <w:panose1 w:val="02000400000000000000"/>
    <w:charset w:val="01"/>
    <w:family w:val="auto"/>
    <w:pitch w:val="default"/>
    <w:sig w:usb0="00000000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五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-1803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ymbol">
    <w:panose1 w:val="05050102010706020507"/>
    <w:charset w:val="86"/>
    <w:family w:val="auto"/>
    <w:pitch w:val="default"/>
    <w:sig w:usb0="00000000" w:usb1="00000000" w:usb2="00000000" w:usb3="00000000" w:csb0="8000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imesNewRomanPSM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寰蒋闆呴粦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Bodoni MT Black">
    <w:altName w:val="Segoe Print"/>
    <w:panose1 w:val="02070A03080606020203"/>
    <w:charset w:val="00"/>
    <w:family w:val="roman"/>
    <w:pitch w:val="default"/>
    <w:sig w:usb0="00000000" w:usb1="00000000" w:usb2="00000000" w:usb3="00000000" w:csb0="2000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00020005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Kozuka Mincho Pro M">
    <w:altName w:val="MS UI Gothic"/>
    <w:panose1 w:val="02020600000000000000"/>
    <w:charset w:val="80"/>
    <w:family w:val="auto"/>
    <w:pitch w:val="default"/>
    <w:sig w:usb0="00000000" w:usb1="00000000" w:usb2="00000012" w:usb3="00000000" w:csb0="00020005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Verdana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BJWUQT+SimSu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BJWUQR+SimSu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BJWUQS+SimSu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BJWUQU+SimSu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Rockwell Extra Bold">
    <w:altName w:val="Segoe Print"/>
    <w:panose1 w:val="02060903040505020403"/>
    <w:charset w:val="00"/>
    <w:family w:val="auto"/>
    <w:pitch w:val="default"/>
    <w:sig w:usb0="00000000" w:usb1="00000000" w:usb2="00000000" w:usb3="00000000" w:csb0="20000001" w:csb1="00000000"/>
  </w:font>
  <w:font w:name="Roboto Th">
    <w:altName w:val="Segoe Print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Roboto">
    <w:altName w:val="Segoe Print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仿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,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@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e眠副浡渀.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宋体_x000B_.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宋体.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宋体_x000C_.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ZWAdobeF">
    <w:altName w:val="Segoe Print"/>
    <w:panose1 w:val="00000000000000000000"/>
    <w:charset w:val="00"/>
    <w:family w:val="auto"/>
    <w:pitch w:val="default"/>
    <w:sig w:usb0="00000000" w:usb1="00000000" w:usb2="00000000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dobe Myungjo Std M">
    <w:altName w:val="MS PMincho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Tekton Pro Cond">
    <w:altName w:val="Segoe Print"/>
    <w:panose1 w:val="020F0606020208020904"/>
    <w:charset w:val="00"/>
    <w:family w:val="auto"/>
    <w:pitch w:val="default"/>
    <w:sig w:usb0="00000000" w:usb1="00000000" w:usb2="00000000" w:usb3="00000000" w:csb0="20000093" w:csb1="00000000"/>
  </w:font>
  <w:font w:name="Tekton Pro Ext">
    <w:altName w:val="Segoe Print"/>
    <w:panose1 w:val="020F0605020208020904"/>
    <w:charset w:val="00"/>
    <w:family w:val="auto"/>
    <w:pitch w:val="default"/>
    <w:sig w:usb0="00000000" w:usb1="00000000" w:usb2="00000000" w:usb3="00000000" w:csb0="20000093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ngsanaUPC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RomanD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ansSerif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cript MT Bold">
    <w:altName w:val="Mongolian Baiti"/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ScriptS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Swis721 BlkEx BT">
    <w:altName w:val="Segoe Print"/>
    <w:panose1 w:val="020B0907040502030204"/>
    <w:charset w:val="00"/>
    <w:family w:val="auto"/>
    <w:pitch w:val="default"/>
    <w:sig w:usb0="00000000" w:usb1="00000000" w:usb2="00000000" w:usb3="00000000" w:csb0="00000000" w:csb1="00000000"/>
  </w:font>
  <w:font w:name="Swis721 BlkOul BT">
    <w:altName w:val="Tempus Sans ITC"/>
    <w:panose1 w:val="04020905030B03040203"/>
    <w:charset w:val="00"/>
    <w:family w:val="auto"/>
    <w:pitch w:val="default"/>
    <w:sig w:usb0="00000000" w:usb1="00000000" w:usb2="00000000" w:usb3="00000000" w:csb0="00000000" w:csb1="00000000"/>
  </w:font>
  <w:font w:name="Stylus BT">
    <w:altName w:val="Segoe Print"/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文鼎CS细等线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Yu Gothic UI Semibold">
    <w:altName w:val="Impact"/>
    <w:panose1 w:val="020B0700000000000000"/>
    <w:charset w:val="00"/>
    <w:family w:val="auto"/>
    <w:pitch w:val="default"/>
    <w:sig w:usb0="00000000" w:usb1="00000000" w:usb2="00000016" w:usb3="00000000" w:csb0="2002009F" w:csb1="00000000"/>
  </w:font>
  <w:font w:name="Haettenschweiler">
    <w:altName w:val="Segoe Prin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B8"/>
    <w:rsid w:val="000431A0"/>
    <w:rsid w:val="00071E09"/>
    <w:rsid w:val="00093D20"/>
    <w:rsid w:val="000A42B8"/>
    <w:rsid w:val="00144F8E"/>
    <w:rsid w:val="0017769B"/>
    <w:rsid w:val="00645501"/>
    <w:rsid w:val="006659C9"/>
    <w:rsid w:val="00865F05"/>
    <w:rsid w:val="00986AE2"/>
    <w:rsid w:val="00B70954"/>
    <w:rsid w:val="00CE15F2"/>
    <w:rsid w:val="00E048B4"/>
    <w:rsid w:val="00F14F92"/>
    <w:rsid w:val="00F209E6"/>
    <w:rsid w:val="08AD5C69"/>
    <w:rsid w:val="0C8C0228"/>
    <w:rsid w:val="0D2E4B64"/>
    <w:rsid w:val="0DB4619D"/>
    <w:rsid w:val="0E835571"/>
    <w:rsid w:val="1BBE5378"/>
    <w:rsid w:val="1BD0249F"/>
    <w:rsid w:val="2707582B"/>
    <w:rsid w:val="29AF6604"/>
    <w:rsid w:val="2AC25487"/>
    <w:rsid w:val="2E6857E6"/>
    <w:rsid w:val="3580487F"/>
    <w:rsid w:val="40987014"/>
    <w:rsid w:val="45C70D41"/>
    <w:rsid w:val="4AEF4EB5"/>
    <w:rsid w:val="4E805A48"/>
    <w:rsid w:val="5470269E"/>
    <w:rsid w:val="59A77FB0"/>
    <w:rsid w:val="5E8633C5"/>
    <w:rsid w:val="62E515EA"/>
    <w:rsid w:val="64151A19"/>
    <w:rsid w:val="65B5150E"/>
    <w:rsid w:val="65BB4AB2"/>
    <w:rsid w:val="6A7C39E5"/>
    <w:rsid w:val="6D114306"/>
    <w:rsid w:val="783436A4"/>
    <w:rsid w:val="78604E00"/>
    <w:rsid w:val="7CA92AB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390</Characters>
  <Lines>3</Lines>
  <Paragraphs>1</Paragraphs>
  <ScaleCrop>false</ScaleCrop>
  <LinksUpToDate>false</LinksUpToDate>
  <CharactersWithSpaces>457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2016-10-31T08:12:00Z</dcterms:created>
  <dc:creator>ddf</dc:creator>
  <cp:lastModifiedBy>ddf</cp:lastModifiedBy>
  <dcterms:modified xsi:type="dcterms:W3CDTF">2016-12-02T02:46:58Z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