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烟草制品零售点合理布局规定》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制定合理布局规定的必要性</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合理布局规定是调整卷烟零售点布局、规范零售终端市场主体准入的合法手段，是烟草零售许可审批的重要标准，在市场资源配置、市场秩序维护方面发挥着不可替代的重要作用。</w:t>
      </w:r>
      <w:r>
        <w:rPr>
          <w:rFonts w:hint="eastAsia" w:ascii="仿宋" w:hAnsi="仿宋" w:eastAsia="仿宋" w:cs="仿宋"/>
          <w:sz w:val="32"/>
          <w:szCs w:val="32"/>
          <w:lang w:eastAsia="zh-CN"/>
        </w:rPr>
        <w:t>我县</w:t>
      </w:r>
      <w:r>
        <w:rPr>
          <w:rFonts w:hint="eastAsia" w:ascii="仿宋" w:hAnsi="仿宋" w:eastAsia="仿宋" w:cs="仿宋"/>
          <w:sz w:val="32"/>
          <w:szCs w:val="32"/>
        </w:rPr>
        <w:t>现行的烟草制品零售点合理布局规定的准入条件已不能满足社会需要和卷烟经营市场需求，为此，重新起草了《</w:t>
      </w:r>
      <w:r>
        <w:rPr>
          <w:rFonts w:hint="eastAsia" w:ascii="仿宋" w:hAnsi="仿宋" w:eastAsia="仿宋" w:cs="仿宋"/>
          <w:sz w:val="32"/>
          <w:szCs w:val="32"/>
          <w:lang w:eastAsia="zh-CN"/>
        </w:rPr>
        <w:t>台前县</w:t>
      </w:r>
      <w:r>
        <w:rPr>
          <w:rFonts w:hint="eastAsia" w:ascii="仿宋" w:hAnsi="仿宋" w:eastAsia="仿宋" w:cs="仿宋"/>
          <w:sz w:val="32"/>
          <w:szCs w:val="32"/>
        </w:rPr>
        <w:t>烟草制品零售点合理布局规定》。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二、总体目标</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制定烟草制品零售点合理布局规定是《中华人民共和国烟草专卖法实施条例》和《烟草专卖许可证管理办法》赋予县级以上烟草专卖局的法定职权，</w:t>
      </w:r>
      <w:r>
        <w:rPr>
          <w:rFonts w:hint="eastAsia" w:ascii="仿宋" w:hAnsi="仿宋" w:eastAsia="仿宋" w:cs="仿宋"/>
          <w:sz w:val="32"/>
          <w:szCs w:val="32"/>
          <w:lang w:eastAsia="zh-CN"/>
        </w:rPr>
        <w:t>台前县</w:t>
      </w:r>
      <w:r>
        <w:rPr>
          <w:rFonts w:hint="eastAsia" w:ascii="仿宋" w:hAnsi="仿宋" w:eastAsia="仿宋" w:cs="仿宋"/>
          <w:sz w:val="32"/>
          <w:szCs w:val="32"/>
        </w:rPr>
        <w:t>烟草专卖局严格依法履责，深入分析零售市场状况，充分结合辖区实际，按照合法、合规、合理、合情的要求修订现行合理布局规定，以总体达到全</w:t>
      </w:r>
      <w:r>
        <w:rPr>
          <w:rFonts w:hint="eastAsia" w:ascii="仿宋" w:hAnsi="仿宋" w:eastAsia="仿宋" w:cs="仿宋"/>
          <w:sz w:val="32"/>
          <w:szCs w:val="32"/>
          <w:lang w:eastAsia="zh-CN"/>
        </w:rPr>
        <w:t>县</w:t>
      </w:r>
      <w:r>
        <w:rPr>
          <w:rFonts w:hint="eastAsia" w:ascii="仿宋" w:hAnsi="仿宋" w:eastAsia="仿宋" w:cs="仿宋"/>
          <w:sz w:val="32"/>
          <w:szCs w:val="32"/>
        </w:rPr>
        <w:t>烟草制品零售点基本满足社会需要、零售户规范经营、市场秩序良好的目标。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三、主要原则</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合法、公平、公正、公开的原则;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2、方便消费、服务社会的原则;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3、“一址一证”、证照相符的原则;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4.照顾特殊、分类施策的原则。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四、制定与筹备过程</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(一)分析现状，充分调研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val="en-US" w:eastAsia="zh-CN"/>
        </w:rPr>
        <w:t>8</w:t>
      </w:r>
      <w:r>
        <w:rPr>
          <w:rFonts w:hint="eastAsia" w:ascii="仿宋" w:hAnsi="仿宋" w:eastAsia="仿宋" w:cs="仿宋"/>
          <w:sz w:val="32"/>
          <w:szCs w:val="32"/>
        </w:rPr>
        <w:t>月底，</w:t>
      </w:r>
      <w:r>
        <w:rPr>
          <w:rFonts w:hint="eastAsia" w:ascii="仿宋" w:hAnsi="仿宋" w:eastAsia="仿宋" w:cs="仿宋"/>
          <w:sz w:val="32"/>
          <w:szCs w:val="32"/>
          <w:lang w:eastAsia="zh-CN"/>
        </w:rPr>
        <w:t>台前县</w:t>
      </w:r>
      <w:r>
        <w:rPr>
          <w:rFonts w:hint="eastAsia" w:ascii="仿宋" w:hAnsi="仿宋" w:eastAsia="仿宋" w:cs="仿宋"/>
          <w:sz w:val="32"/>
          <w:szCs w:val="32"/>
        </w:rPr>
        <w:t>烟草专卖局辖区内共持有烟草专卖零售许可证</w:t>
      </w:r>
      <w:r>
        <w:rPr>
          <w:rFonts w:hint="eastAsia" w:ascii="仿宋" w:hAnsi="仿宋" w:eastAsia="仿宋" w:cs="仿宋"/>
          <w:sz w:val="32"/>
          <w:szCs w:val="32"/>
          <w:lang w:val="en-US" w:eastAsia="zh-CN"/>
        </w:rPr>
        <w:t>1174</w:t>
      </w:r>
      <w:r>
        <w:rPr>
          <w:rFonts w:hint="eastAsia" w:ascii="仿宋" w:hAnsi="仿宋" w:eastAsia="仿宋" w:cs="仿宋"/>
          <w:sz w:val="32"/>
          <w:szCs w:val="32"/>
        </w:rPr>
        <w:t>个，其中城区</w:t>
      </w:r>
      <w:r>
        <w:rPr>
          <w:rFonts w:hint="eastAsia" w:ascii="仿宋" w:hAnsi="仿宋" w:eastAsia="仿宋" w:cs="仿宋"/>
          <w:sz w:val="32"/>
          <w:szCs w:val="32"/>
          <w:lang w:val="en-US" w:eastAsia="zh-CN"/>
        </w:rPr>
        <w:t>383</w:t>
      </w:r>
      <w:r>
        <w:rPr>
          <w:rFonts w:hint="eastAsia" w:ascii="仿宋" w:hAnsi="仿宋" w:eastAsia="仿宋" w:cs="仿宋"/>
          <w:sz w:val="32"/>
          <w:szCs w:val="32"/>
        </w:rPr>
        <w:t>个，农村</w:t>
      </w:r>
      <w:r>
        <w:rPr>
          <w:rFonts w:hint="eastAsia" w:ascii="仿宋" w:hAnsi="仿宋" w:eastAsia="仿宋" w:cs="仿宋"/>
          <w:sz w:val="32"/>
          <w:szCs w:val="32"/>
          <w:lang w:val="en-US" w:eastAsia="zh-CN"/>
        </w:rPr>
        <w:t>791</w:t>
      </w:r>
      <w:r>
        <w:rPr>
          <w:rFonts w:hint="eastAsia" w:ascii="仿宋" w:hAnsi="仿宋" w:eastAsia="仿宋" w:cs="仿宋"/>
          <w:sz w:val="32"/>
          <w:szCs w:val="32"/>
        </w:rPr>
        <w:t>个，制定本</w:t>
      </w:r>
      <w:r>
        <w:rPr>
          <w:rFonts w:hint="eastAsia" w:ascii="仿宋" w:hAnsi="仿宋" w:eastAsia="仿宋" w:cs="仿宋"/>
          <w:sz w:val="32"/>
          <w:szCs w:val="32"/>
          <w:lang w:eastAsia="zh-CN"/>
        </w:rPr>
        <w:t>《</w:t>
      </w:r>
      <w:r>
        <w:rPr>
          <w:rFonts w:hint="eastAsia" w:ascii="仿宋" w:hAnsi="仿宋" w:eastAsia="仿宋" w:cs="仿宋"/>
          <w:sz w:val="32"/>
          <w:szCs w:val="32"/>
        </w:rPr>
        <w:t>规定</w:t>
      </w:r>
      <w:r>
        <w:rPr>
          <w:rFonts w:hint="eastAsia" w:ascii="仿宋" w:hAnsi="仿宋" w:eastAsia="仿宋" w:cs="仿宋"/>
          <w:sz w:val="32"/>
          <w:szCs w:val="32"/>
          <w:lang w:eastAsia="zh-CN"/>
        </w:rPr>
        <w:t>》</w:t>
      </w:r>
      <w:r>
        <w:rPr>
          <w:rFonts w:hint="eastAsia" w:ascii="仿宋" w:hAnsi="仿宋" w:eastAsia="仿宋" w:cs="仿宋"/>
          <w:sz w:val="32"/>
          <w:szCs w:val="32"/>
        </w:rPr>
        <w:t>过程</w:t>
      </w:r>
      <w:r>
        <w:rPr>
          <w:rFonts w:hint="eastAsia" w:ascii="仿宋" w:hAnsi="仿宋" w:eastAsia="仿宋" w:cs="仿宋"/>
          <w:sz w:val="32"/>
          <w:szCs w:val="32"/>
          <w:lang w:eastAsia="zh-CN"/>
        </w:rPr>
        <w:t>中</w:t>
      </w:r>
      <w:r>
        <w:rPr>
          <w:rFonts w:hint="eastAsia" w:ascii="仿宋" w:hAnsi="仿宋" w:eastAsia="仿宋" w:cs="仿宋"/>
          <w:sz w:val="32"/>
          <w:szCs w:val="32"/>
        </w:rPr>
        <w:t>，我们走访调研卷烟零售户</w:t>
      </w:r>
      <w:r>
        <w:rPr>
          <w:rFonts w:hint="eastAsia" w:ascii="仿宋" w:hAnsi="仿宋" w:eastAsia="仿宋" w:cs="仿宋"/>
          <w:sz w:val="32"/>
          <w:szCs w:val="32"/>
          <w:lang w:val="en-US" w:eastAsia="zh-CN"/>
        </w:rPr>
        <w:t>118</w:t>
      </w:r>
      <w:r>
        <w:rPr>
          <w:rFonts w:hint="eastAsia" w:ascii="仿宋" w:hAnsi="仿宋" w:eastAsia="仿宋" w:cs="仿宋"/>
          <w:sz w:val="32"/>
          <w:szCs w:val="32"/>
        </w:rPr>
        <w:t>户，其中城市</w:t>
      </w:r>
      <w:r>
        <w:rPr>
          <w:rFonts w:hint="eastAsia" w:ascii="仿宋" w:hAnsi="仿宋" w:eastAsia="仿宋" w:cs="仿宋"/>
          <w:sz w:val="32"/>
          <w:szCs w:val="32"/>
          <w:lang w:val="en-US" w:eastAsia="zh-CN"/>
        </w:rPr>
        <w:t>39</w:t>
      </w:r>
      <w:r>
        <w:rPr>
          <w:rFonts w:hint="eastAsia" w:ascii="仿宋" w:hAnsi="仿宋" w:eastAsia="仿宋" w:cs="仿宋"/>
          <w:sz w:val="32"/>
          <w:szCs w:val="32"/>
        </w:rPr>
        <w:t>户、农村</w:t>
      </w:r>
      <w:r>
        <w:rPr>
          <w:rFonts w:hint="eastAsia" w:ascii="仿宋" w:hAnsi="仿宋" w:eastAsia="仿宋" w:cs="仿宋"/>
          <w:sz w:val="32"/>
          <w:szCs w:val="32"/>
          <w:lang w:val="en-US" w:eastAsia="zh-CN"/>
        </w:rPr>
        <w:t>79</w:t>
      </w:r>
      <w:r>
        <w:rPr>
          <w:rFonts w:hint="eastAsia" w:ascii="仿宋" w:hAnsi="仿宋" w:eastAsia="仿宋" w:cs="仿宋"/>
          <w:sz w:val="32"/>
          <w:szCs w:val="32"/>
        </w:rPr>
        <w:t>户。同时组织法制人员与行政执法人员进行座谈，分析讨论原《合理布局规定》在执行过程中存在的问题。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(二)收集意见，听取建议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在充分调研收集意见的基础上，形成了《</w:t>
      </w:r>
      <w:r>
        <w:rPr>
          <w:rFonts w:hint="eastAsia" w:ascii="仿宋" w:hAnsi="仿宋" w:eastAsia="仿宋" w:cs="仿宋"/>
          <w:sz w:val="32"/>
          <w:szCs w:val="32"/>
          <w:lang w:eastAsia="zh-CN"/>
        </w:rPr>
        <w:t>台前县</w:t>
      </w:r>
      <w:r>
        <w:rPr>
          <w:rFonts w:hint="eastAsia" w:ascii="仿宋" w:hAnsi="仿宋" w:eastAsia="仿宋" w:cs="仿宋"/>
          <w:sz w:val="32"/>
          <w:szCs w:val="32"/>
        </w:rPr>
        <w:t>烟草制品零售点合理布局规定》(征求意见稿)。并通过网络平台、</w:t>
      </w:r>
      <w:r>
        <w:rPr>
          <w:rFonts w:hint="eastAsia" w:ascii="仿宋" w:hAnsi="仿宋" w:eastAsia="仿宋" w:cs="仿宋"/>
          <w:sz w:val="32"/>
          <w:szCs w:val="32"/>
          <w:lang w:eastAsia="zh-CN"/>
        </w:rPr>
        <w:t>台前县</w:t>
      </w:r>
      <w:r>
        <w:rPr>
          <w:rFonts w:hint="eastAsia" w:ascii="仿宋" w:hAnsi="仿宋" w:eastAsia="仿宋" w:cs="仿宋"/>
          <w:sz w:val="32"/>
          <w:szCs w:val="32"/>
        </w:rPr>
        <w:t>烟草专卖局政务公示栏进行公告、公示。广泛征求相关单位、个人、卷烟零售商户意见。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 xml:space="preserve">依法制定，科学便民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台前县</w:t>
      </w:r>
      <w:r>
        <w:rPr>
          <w:rFonts w:hint="eastAsia" w:ascii="仿宋" w:hAnsi="仿宋" w:eastAsia="仿宋" w:cs="仿宋"/>
          <w:sz w:val="32"/>
          <w:szCs w:val="32"/>
        </w:rPr>
        <w:t>烟草制品零售点合理布局规定》(征求意见稿)是以《中华人民共和国烟草专卖法》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《中华人民共和国烟草专卖法实施条例》、《烟草专卖许可证管理办法》为</w:t>
      </w:r>
      <w:r>
        <w:rPr>
          <w:rFonts w:hint="eastAsia" w:ascii="仿宋" w:hAnsi="仿宋" w:eastAsia="仿宋" w:cs="仿宋"/>
          <w:sz w:val="32"/>
          <w:szCs w:val="32"/>
          <w:lang w:eastAsia="zh-CN"/>
        </w:rPr>
        <w:t>依据</w:t>
      </w:r>
      <w:r>
        <w:rPr>
          <w:rFonts w:hint="eastAsia" w:ascii="仿宋" w:hAnsi="仿宋" w:eastAsia="仿宋" w:cs="仿宋"/>
          <w:sz w:val="32"/>
          <w:szCs w:val="32"/>
        </w:rPr>
        <w:t>，由原</w:t>
      </w:r>
      <w:r>
        <w:rPr>
          <w:rFonts w:hint="eastAsia" w:ascii="仿宋" w:hAnsi="仿宋" w:eastAsia="仿宋" w:cs="仿宋"/>
          <w:sz w:val="32"/>
          <w:szCs w:val="32"/>
          <w:lang w:eastAsia="zh-CN"/>
        </w:rPr>
        <w:t>来</w:t>
      </w:r>
      <w:r>
        <w:rPr>
          <w:rFonts w:hint="eastAsia" w:ascii="仿宋" w:hAnsi="仿宋" w:eastAsia="仿宋" w:cs="仿宋"/>
          <w:sz w:val="32"/>
          <w:szCs w:val="32"/>
        </w:rPr>
        <w:t>的粗放型布局向“特殊区域控制”“个别区域禁设”“符合法定条件”“符合当地管理要求”的精细化、法制化、属地化布局转型，打破以往以经营业态、经营面积为合理布局标准的行政许可模式，切实放宽准入条件。但放宽准入条件，不等同于放弃准入条件，应在法律法规框架内，合情合理设置准入条件，加强准入管理，规范许可行为，提高服务水平</w:t>
      </w:r>
      <w:r>
        <w:rPr>
          <w:rFonts w:hint="eastAsia" w:ascii="仿宋" w:hAnsi="仿宋" w:eastAsia="仿宋" w:cs="仿宋"/>
          <w:sz w:val="32"/>
          <w:szCs w:val="32"/>
          <w:lang w:eastAsia="zh-CN"/>
        </w:rPr>
        <w:t>，</w:t>
      </w:r>
      <w:r>
        <w:rPr>
          <w:rFonts w:hint="eastAsia" w:ascii="仿宋" w:hAnsi="仿宋" w:eastAsia="仿宋" w:cs="仿宋"/>
          <w:sz w:val="32"/>
          <w:szCs w:val="32"/>
        </w:rPr>
        <w:t>做到管理与服务相结合。</w:t>
      </w:r>
    </w:p>
    <w:p>
      <w:pPr>
        <w:rPr>
          <w:rFonts w:hint="eastAsia" w:ascii="仿宋" w:hAnsi="仿宋" w:eastAsia="仿宋" w:cs="仿宋"/>
          <w:sz w:val="32"/>
          <w:szCs w:val="32"/>
        </w:rPr>
      </w:pPr>
    </w:p>
    <w:p>
      <w:pPr>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73187"/>
    <w:rsid w:val="0767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2021-09-17T00:15:00Z</dcterms:created>
  <dc:creator>台前检察宣传18339390952</dc:creator>
  <cp:lastModifiedBy>台前检察宣传18339390952</cp:lastModifiedBy>
  <dcterms:modified xsi:type="dcterms:W3CDTF">2021-09-17T00:15:50Z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